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4104" w14:textId="77777777" w:rsidR="009F702E" w:rsidRPr="009F702E" w:rsidRDefault="009F702E" w:rsidP="009F702E">
      <w:r w:rsidRPr="009F702E">
        <w:rPr>
          <w:b/>
          <w:bCs/>
        </w:rPr>
        <w:t>Baumesse Idar-Oberstein 2026: Treffpunkt für Bauen, Renovieren und Energieeffizienz</w:t>
      </w:r>
    </w:p>
    <w:p w14:paraId="44E8F52B" w14:textId="719870A6" w:rsidR="009F702E" w:rsidRPr="009F702E" w:rsidRDefault="009F702E" w:rsidP="009F702E">
      <w:r w:rsidRPr="009F702E">
        <w:t xml:space="preserve">Idar-Oberstein. Am 21. und 22. Februar 2026 öffnet die Baumesse Idar-Oberstein ihre Türen und lädt Besucherinnen und Besucher jeweils von 10 bis 18 Uhr ein. Die Messe richtet sich an Bauherren, </w:t>
      </w:r>
      <w:proofErr w:type="spellStart"/>
      <w:r w:rsidRPr="009F702E">
        <w:t>Renovierer</w:t>
      </w:r>
      <w:proofErr w:type="spellEnd"/>
      <w:r w:rsidRPr="009F702E">
        <w:t>, Eigentümer und alle, die sich rund um modernes, nachhaltiges und sicheres Wohnen informieren möchten.</w:t>
      </w:r>
    </w:p>
    <w:p w14:paraId="38124DBC" w14:textId="0548A691" w:rsidR="009F702E" w:rsidRPr="009F702E" w:rsidRDefault="009F702E" w:rsidP="009F702E">
      <w:r w:rsidRPr="009F702E">
        <w:t>Zahlreiche interessante Aussteller präsentieren aktuelle Trends, innovative Produkte und praxisnahe Lösungen zu den Themen Bauen, Renovieren, Heizen und energetische Sanierung. Vertreten sind Unternehmen aus den Bereichen Heizungstechnik, Holzbau, Baufinanzierung, Versicherung, Fertighausbau, Solarenergie, Garten- und Landschaftsbau sowie Fensterbau</w:t>
      </w:r>
      <w:r>
        <w:t xml:space="preserve"> und vieles mehr</w:t>
      </w:r>
      <w:r w:rsidRPr="009F702E">
        <w:t>. Damit bietet die Baumesse einen umfassenden Überblick über alle wichtigen Aspekte rund um das eigene Zuhause – von der Planung bis zur Umsetzung.</w:t>
      </w:r>
    </w:p>
    <w:p w14:paraId="313CFA57" w14:textId="77777777" w:rsidR="009F702E" w:rsidRPr="009F702E" w:rsidRDefault="009F702E" w:rsidP="009F702E">
      <w:r w:rsidRPr="009F702E">
        <w:t>Ein spannendes Rahmenprogramm ergänzt die Ausstellung und sorgt für zusätzlichen Mehrwert. Fachvorträge, persönliche Beratungsgespräche und anschauliche Präsentationen liefern wertvolle Impulse für aktuelle und zukünftige Bau- und Modernisierungsvorhaben.</w:t>
      </w:r>
    </w:p>
    <w:p w14:paraId="0B5CBBAB" w14:textId="2056A507" w:rsidR="009F702E" w:rsidRPr="009F702E" w:rsidRDefault="009F702E" w:rsidP="009F702E">
      <w:r w:rsidRPr="009F702E">
        <w:t>Ein besonderes Highlight sind die praktischen Tipps zum Thema Einbruchschutz, die vom Polizeipräsidium Trier angeboten werden. Besucher erhalten kompetente Informationen und konkrete Handlungsempfehlungen, wie sie ihr Zuhause effektiv vor Einbrüchen schützen können.</w:t>
      </w:r>
      <w:r>
        <w:t xml:space="preserve"> Auch der Kreisfeuerwehrverband gibt praktische Tipps an seinem Stand.</w:t>
      </w:r>
    </w:p>
    <w:p w14:paraId="7F983D59" w14:textId="697FCE8D" w:rsidR="009F702E" w:rsidRPr="009F702E" w:rsidRDefault="009F702E" w:rsidP="009F702E">
      <w:r w:rsidRPr="009F702E">
        <w:t>Die Baumesse Idar-Oberstein 2026 ist damit die ideale Plattform, um sich aus erster Hand zu informieren, Kontakte zu knüpfen und fundierte Entscheidungen rund ums Bauen und Wohnen zu treffen.</w:t>
      </w:r>
      <w:r w:rsidR="00B34B7A">
        <w:t xml:space="preserve"> Der Eintritt beträgt 5 Euro, ermäßigt 3,50 Euro. Weitere Informationen gibt es unter </w:t>
      </w:r>
      <w:hyperlink r:id="rId4" w:history="1">
        <w:r w:rsidR="00B34B7A" w:rsidRPr="00B04C30">
          <w:rPr>
            <w:rStyle w:val="Hyperlink"/>
          </w:rPr>
          <w:t>www.baumesse-mio.de</w:t>
        </w:r>
      </w:hyperlink>
      <w:r w:rsidR="00B34B7A">
        <w:t xml:space="preserve">. </w:t>
      </w:r>
    </w:p>
    <w:p w14:paraId="14AD8722" w14:textId="77777777" w:rsidR="00B34B7A" w:rsidRDefault="00B34B7A" w:rsidP="009F702E"/>
    <w:p w14:paraId="01692130" w14:textId="168202AE" w:rsidR="001354C5" w:rsidRDefault="001354C5" w:rsidP="009F702E">
      <w:r>
        <w:t xml:space="preserve">Fotos: </w:t>
      </w:r>
    </w:p>
    <w:p w14:paraId="28978FD6" w14:textId="2C3ED474" w:rsidR="001354C5" w:rsidRDefault="001354C5" w:rsidP="009F702E">
      <w:r>
        <w:t>Baumesse Idar-Oberstein, Foto: Timo Klein</w:t>
      </w:r>
    </w:p>
    <w:p w14:paraId="4B93DBA1" w14:textId="77777777" w:rsidR="001354C5" w:rsidRDefault="001354C5" w:rsidP="009F702E"/>
    <w:p w14:paraId="5536C7F0" w14:textId="77777777" w:rsidR="001354C5" w:rsidRDefault="001354C5" w:rsidP="009F702E">
      <w:r>
        <w:t>Kontakt:</w:t>
      </w:r>
    </w:p>
    <w:p w14:paraId="3EA2220D" w14:textId="0F11B331" w:rsidR="001354C5" w:rsidRPr="001354C5" w:rsidRDefault="001354C5" w:rsidP="001354C5">
      <w:pPr>
        <w:rPr>
          <w:b/>
          <w:bCs/>
        </w:rPr>
      </w:pPr>
      <w:r w:rsidRPr="001354C5">
        <w:rPr>
          <w:b/>
          <w:bCs/>
        </w:rPr>
        <w:t>Messe Idar-Oberstein GmbH</w:t>
      </w:r>
      <w:r>
        <w:rPr>
          <w:b/>
          <w:bCs/>
        </w:rPr>
        <w:br/>
      </w:r>
      <w:r w:rsidRPr="001354C5">
        <w:t>Mirko Arend (Geschäftsführer / CEO)</w:t>
      </w:r>
      <w:r w:rsidRPr="001354C5">
        <w:br/>
        <w:t>John-F.-Kennedy-Str. 9</w:t>
      </w:r>
      <w:r w:rsidRPr="001354C5">
        <w:br/>
        <w:t>55743 Idar-Oberstein </w:t>
      </w:r>
    </w:p>
    <w:p w14:paraId="6D011C4B" w14:textId="77777777" w:rsidR="001354C5" w:rsidRDefault="001354C5" w:rsidP="001354C5">
      <w:r w:rsidRPr="001354C5">
        <w:t>Tel.: +49 6781-568 721 00</w:t>
      </w:r>
      <w:r w:rsidRPr="001354C5">
        <w:br/>
        <w:t>Fax: +49 6781-568 721 72</w:t>
      </w:r>
    </w:p>
    <w:p w14:paraId="60586515" w14:textId="4DA89272" w:rsidR="001354C5" w:rsidRPr="001354C5" w:rsidRDefault="001354C5" w:rsidP="001354C5">
      <w:hyperlink r:id="rId5" w:history="1">
        <w:r w:rsidRPr="00377BD6">
          <w:rPr>
            <w:rStyle w:val="Hyperlink"/>
          </w:rPr>
          <w:t>office@messe-io.de</w:t>
        </w:r>
      </w:hyperlink>
      <w:r>
        <w:br/>
      </w:r>
      <w:hyperlink r:id="rId6" w:history="1">
        <w:r w:rsidR="00555652" w:rsidRPr="00377BD6">
          <w:rPr>
            <w:rStyle w:val="Hyperlink"/>
          </w:rPr>
          <w:t>www.baumesse-mio.de</w:t>
        </w:r>
      </w:hyperlink>
      <w:r w:rsidR="00555652">
        <w:t xml:space="preserve"> </w:t>
      </w:r>
    </w:p>
    <w:p w14:paraId="66656370"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02E"/>
    <w:rsid w:val="001354C5"/>
    <w:rsid w:val="002B564D"/>
    <w:rsid w:val="003A2A1B"/>
    <w:rsid w:val="00555652"/>
    <w:rsid w:val="00571543"/>
    <w:rsid w:val="007B5DC5"/>
    <w:rsid w:val="009A6F6E"/>
    <w:rsid w:val="009F702E"/>
    <w:rsid w:val="00B34B7A"/>
    <w:rsid w:val="00CF2C88"/>
    <w:rsid w:val="00E321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382D"/>
  <w15:chartTrackingRefBased/>
  <w15:docId w15:val="{2CB1DE8A-E3C0-4989-A1B6-AA414B10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F70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F70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F702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F702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F702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F702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702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F702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702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702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F702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F702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F702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F702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F702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702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702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702E"/>
    <w:rPr>
      <w:rFonts w:eastAsiaTheme="majorEastAsia" w:cstheme="majorBidi"/>
      <w:color w:val="272727" w:themeColor="text1" w:themeTint="D8"/>
    </w:rPr>
  </w:style>
  <w:style w:type="paragraph" w:styleId="Titel">
    <w:name w:val="Title"/>
    <w:basedOn w:val="Standard"/>
    <w:next w:val="Standard"/>
    <w:link w:val="TitelZchn"/>
    <w:uiPriority w:val="10"/>
    <w:qFormat/>
    <w:rsid w:val="009F70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702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702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702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702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F702E"/>
    <w:rPr>
      <w:i/>
      <w:iCs/>
      <w:color w:val="404040" w:themeColor="text1" w:themeTint="BF"/>
    </w:rPr>
  </w:style>
  <w:style w:type="paragraph" w:styleId="Listenabsatz">
    <w:name w:val="List Paragraph"/>
    <w:basedOn w:val="Standard"/>
    <w:uiPriority w:val="34"/>
    <w:qFormat/>
    <w:rsid w:val="009F702E"/>
    <w:pPr>
      <w:ind w:left="720"/>
      <w:contextualSpacing/>
    </w:pPr>
  </w:style>
  <w:style w:type="character" w:styleId="IntensiveHervorhebung">
    <w:name w:val="Intense Emphasis"/>
    <w:basedOn w:val="Absatz-Standardschriftart"/>
    <w:uiPriority w:val="21"/>
    <w:qFormat/>
    <w:rsid w:val="009F702E"/>
    <w:rPr>
      <w:i/>
      <w:iCs/>
      <w:color w:val="0F4761" w:themeColor="accent1" w:themeShade="BF"/>
    </w:rPr>
  </w:style>
  <w:style w:type="paragraph" w:styleId="IntensivesZitat">
    <w:name w:val="Intense Quote"/>
    <w:basedOn w:val="Standard"/>
    <w:next w:val="Standard"/>
    <w:link w:val="IntensivesZitatZchn"/>
    <w:uiPriority w:val="30"/>
    <w:qFormat/>
    <w:rsid w:val="009F70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F702E"/>
    <w:rPr>
      <w:i/>
      <w:iCs/>
      <w:color w:val="0F4761" w:themeColor="accent1" w:themeShade="BF"/>
    </w:rPr>
  </w:style>
  <w:style w:type="character" w:styleId="IntensiverVerweis">
    <w:name w:val="Intense Reference"/>
    <w:basedOn w:val="Absatz-Standardschriftart"/>
    <w:uiPriority w:val="32"/>
    <w:qFormat/>
    <w:rsid w:val="009F702E"/>
    <w:rPr>
      <w:b/>
      <w:bCs/>
      <w:smallCaps/>
      <w:color w:val="0F4761" w:themeColor="accent1" w:themeShade="BF"/>
      <w:spacing w:val="5"/>
    </w:rPr>
  </w:style>
  <w:style w:type="character" w:styleId="Hyperlink">
    <w:name w:val="Hyperlink"/>
    <w:basedOn w:val="Absatz-Standardschriftart"/>
    <w:uiPriority w:val="99"/>
    <w:unhideWhenUsed/>
    <w:rsid w:val="001354C5"/>
    <w:rPr>
      <w:color w:val="467886" w:themeColor="hyperlink"/>
      <w:u w:val="single"/>
    </w:rPr>
  </w:style>
  <w:style w:type="character" w:styleId="NichtaufgelsteErwhnung">
    <w:name w:val="Unresolved Mention"/>
    <w:basedOn w:val="Absatz-Standardschriftart"/>
    <w:uiPriority w:val="99"/>
    <w:semiHidden/>
    <w:unhideWhenUsed/>
    <w:rsid w:val="001354C5"/>
    <w:rPr>
      <w:color w:val="605E5C"/>
      <w:shd w:val="clear" w:color="auto" w:fill="E1DFDD"/>
    </w:rPr>
  </w:style>
  <w:style w:type="character" w:styleId="BesuchterLink">
    <w:name w:val="FollowedHyperlink"/>
    <w:basedOn w:val="Absatz-Standardschriftart"/>
    <w:uiPriority w:val="99"/>
    <w:semiHidden/>
    <w:unhideWhenUsed/>
    <w:rsid w:val="005556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umesse-mio.de" TargetMode="External"/><Relationship Id="rId5" Type="http://schemas.openxmlformats.org/officeDocument/2006/relationships/hyperlink" Target="mailto:office@messe-io.de" TargetMode="External"/><Relationship Id="rId4" Type="http://schemas.openxmlformats.org/officeDocument/2006/relationships/hyperlink" Target="http://www.baumesse-mi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2</cp:revision>
  <dcterms:created xsi:type="dcterms:W3CDTF">2026-01-14T15:21:00Z</dcterms:created>
  <dcterms:modified xsi:type="dcterms:W3CDTF">2026-01-14T15:21:00Z</dcterms:modified>
</cp:coreProperties>
</file>